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2FCC" w14:textId="77777777" w:rsidR="00677431" w:rsidRPr="00A81567" w:rsidRDefault="00A81567" w:rsidP="00A81567">
      <w:pPr>
        <w:pStyle w:val="ListParagraph"/>
        <w:numPr>
          <w:ilvl w:val="0"/>
          <w:numId w:val="2"/>
        </w:numPr>
        <w:spacing w:line="240" w:lineRule="auto"/>
        <w:rPr>
          <w:rFonts w:ascii="Arial Rounded MT Bold" w:hAnsi="Arial Rounded MT Bold"/>
          <w:sz w:val="28"/>
          <w:szCs w:val="28"/>
        </w:rPr>
      </w:pPr>
      <w:r w:rsidRPr="00A81567">
        <w:rPr>
          <w:rFonts w:ascii="Arial Rounded MT Bold" w:hAnsi="Arial Rounded MT Bold"/>
          <w:sz w:val="28"/>
          <w:szCs w:val="28"/>
        </w:rPr>
        <w:t>Become Aware and Intelligent of ALL Emotions</w:t>
      </w:r>
    </w:p>
    <w:p w14:paraId="10D07210" w14:textId="77777777" w:rsidR="00B13DF1" w:rsidRPr="00A81567" w:rsidRDefault="0059152A" w:rsidP="00A81567">
      <w:pPr>
        <w:spacing w:line="240" w:lineRule="auto"/>
        <w:ind w:left="360"/>
        <w:rPr>
          <w:sz w:val="22"/>
        </w:rPr>
      </w:pPr>
      <w:r w:rsidRPr="00A81567">
        <w:rPr>
          <w:sz w:val="22"/>
        </w:rPr>
        <w:t>The parent must be aware of and be comfortable with their own emotions first</w:t>
      </w:r>
      <w:r w:rsidR="00A81567">
        <w:rPr>
          <w:sz w:val="22"/>
        </w:rPr>
        <w:t>,</w:t>
      </w:r>
      <w:r w:rsidRPr="00A81567">
        <w:rPr>
          <w:sz w:val="22"/>
        </w:rPr>
        <w:t xml:space="preserve"> and experience them daily. It is crucial in allowing for all feelings in a non-shaming way. Start by writing down your secondary emotions </w:t>
      </w:r>
      <w:r w:rsidR="00A81567" w:rsidRPr="00A81567">
        <w:rPr>
          <w:sz w:val="22"/>
        </w:rPr>
        <w:t>every day</w:t>
      </w:r>
      <w:r w:rsidRPr="00A81567">
        <w:rPr>
          <w:sz w:val="22"/>
        </w:rPr>
        <w:t xml:space="preserve">. Try to find at the least 30. Help your child find 10. </w:t>
      </w:r>
    </w:p>
    <w:p w14:paraId="27B49832" w14:textId="77777777" w:rsidR="00B13DF1" w:rsidRPr="00A81567" w:rsidRDefault="0059152A" w:rsidP="00A81567">
      <w:pPr>
        <w:numPr>
          <w:ilvl w:val="1"/>
          <w:numId w:val="1"/>
        </w:numPr>
        <w:spacing w:line="240" w:lineRule="auto"/>
        <w:rPr>
          <w:sz w:val="22"/>
        </w:rPr>
      </w:pPr>
      <w:r w:rsidRPr="00A81567">
        <w:rPr>
          <w:sz w:val="22"/>
        </w:rPr>
        <w:t>TIPS– Put up a poster of emotions on the fridge. Smaller chil</w:t>
      </w:r>
      <w:r w:rsidR="00A81567">
        <w:rPr>
          <w:sz w:val="22"/>
        </w:rPr>
        <w:t>dren will</w:t>
      </w:r>
      <w:r w:rsidRPr="00A81567">
        <w:rPr>
          <w:sz w:val="22"/>
        </w:rPr>
        <w:t xml:space="preserve"> need faces of emotions. Put a white board with different colors of markers in a common area in the house to go to after a strong emotion. Keep emotional journals that are color coordinated. Emotion bags of SAD or MAD or HAPPY. Put things in that bag that add to that </w:t>
      </w:r>
      <w:r w:rsidR="00A81567">
        <w:rPr>
          <w:sz w:val="22"/>
        </w:rPr>
        <w:t xml:space="preserve">emotion and help self-regulate (squeeze ball, play dough, favorite rock, paper, small book etc.) </w:t>
      </w:r>
    </w:p>
    <w:p w14:paraId="563F7B79" w14:textId="77777777" w:rsidR="00A81567" w:rsidRPr="00A81567" w:rsidRDefault="00A81567" w:rsidP="00A81567">
      <w:pPr>
        <w:pStyle w:val="ListParagraph"/>
        <w:numPr>
          <w:ilvl w:val="0"/>
          <w:numId w:val="2"/>
        </w:numPr>
        <w:spacing w:line="240" w:lineRule="auto"/>
        <w:rPr>
          <w:rFonts w:ascii="Arial Rounded MT Bold" w:hAnsi="Arial Rounded MT Bold"/>
          <w:sz w:val="28"/>
          <w:szCs w:val="28"/>
        </w:rPr>
      </w:pPr>
      <w:r w:rsidRPr="00A81567">
        <w:rPr>
          <w:rFonts w:ascii="Arial Rounded MT Bold" w:hAnsi="Arial Rounded MT Bold"/>
          <w:sz w:val="28"/>
          <w:szCs w:val="28"/>
        </w:rPr>
        <w:t>Recognize an Opportunity for Teaching and Intimacy</w:t>
      </w:r>
    </w:p>
    <w:p w14:paraId="5C70AB78" w14:textId="77777777" w:rsidR="00B13DF1" w:rsidRPr="00A81567" w:rsidRDefault="0059152A" w:rsidP="00A81567">
      <w:pPr>
        <w:spacing w:line="240" w:lineRule="auto"/>
        <w:ind w:left="360"/>
        <w:rPr>
          <w:sz w:val="22"/>
        </w:rPr>
      </w:pPr>
      <w:r w:rsidRPr="00A81567">
        <w:rPr>
          <w:sz w:val="22"/>
        </w:rPr>
        <w:t xml:space="preserve">As parents we need </w:t>
      </w:r>
      <w:r w:rsidR="00A81567">
        <w:rPr>
          <w:sz w:val="22"/>
        </w:rPr>
        <w:t xml:space="preserve">to teach by modeling empathy, build intimacy and </w:t>
      </w:r>
      <w:r w:rsidRPr="00A81567">
        <w:rPr>
          <w:sz w:val="22"/>
        </w:rPr>
        <w:t>trust, how to “sit” in a strong emotion, and how to produce a behavior after the emotion. All emotions are not a threat to our authority or something WE need to FIX.</w:t>
      </w:r>
    </w:p>
    <w:p w14:paraId="696F049D" w14:textId="77777777" w:rsidR="00B13DF1" w:rsidRPr="00A81567" w:rsidRDefault="0059152A" w:rsidP="00A81567">
      <w:pPr>
        <w:pStyle w:val="ListParagraph"/>
        <w:numPr>
          <w:ilvl w:val="1"/>
          <w:numId w:val="3"/>
        </w:numPr>
        <w:spacing w:line="240" w:lineRule="auto"/>
      </w:pPr>
      <w:r w:rsidRPr="00A81567">
        <w:rPr>
          <w:sz w:val="22"/>
        </w:rPr>
        <w:t>TIPS—Show that you are their ally and face struggle together…that they are not alone or weak. Know what empathy really is. Be constituent with your response and emotion and model that. Children will mirror you</w:t>
      </w:r>
      <w:r w:rsidRPr="00A81567">
        <w:t>!</w:t>
      </w:r>
    </w:p>
    <w:p w14:paraId="6310FC0F" w14:textId="77777777" w:rsidR="00A81567" w:rsidRPr="00A81567" w:rsidRDefault="00A81567" w:rsidP="00A81567">
      <w:pPr>
        <w:pStyle w:val="ListParagraph"/>
        <w:numPr>
          <w:ilvl w:val="0"/>
          <w:numId w:val="2"/>
        </w:numPr>
        <w:spacing w:line="240" w:lineRule="auto"/>
        <w:rPr>
          <w:rFonts w:ascii="Arial Rounded MT Bold" w:hAnsi="Arial Rounded MT Bold"/>
          <w:sz w:val="28"/>
          <w:szCs w:val="28"/>
        </w:rPr>
      </w:pPr>
      <w:r w:rsidRPr="00A81567">
        <w:rPr>
          <w:rFonts w:ascii="Arial Rounded MT Bold" w:hAnsi="Arial Rounded MT Bold"/>
          <w:sz w:val="28"/>
          <w:szCs w:val="28"/>
        </w:rPr>
        <w:t>Listen, Validate, and Reflect</w:t>
      </w:r>
    </w:p>
    <w:p w14:paraId="1DA2C369" w14:textId="77777777" w:rsidR="00B13DF1" w:rsidRPr="00A81567" w:rsidRDefault="0059152A" w:rsidP="00A81567">
      <w:pPr>
        <w:pStyle w:val="ListParagraph"/>
        <w:spacing w:line="240" w:lineRule="auto"/>
        <w:rPr>
          <w:sz w:val="22"/>
        </w:rPr>
      </w:pPr>
      <w:r w:rsidRPr="00A81567">
        <w:rPr>
          <w:sz w:val="22"/>
        </w:rPr>
        <w:t>You can listen in many different ways to your child. With physical evidence, seeing your child's perspective, and with reflection of facial response. But most important with your heart. “I can see why you wo</w:t>
      </w:r>
      <w:r>
        <w:rPr>
          <w:sz w:val="22"/>
        </w:rPr>
        <w:t>uld be so upset, I would be too.</w:t>
      </w:r>
      <w:r w:rsidRPr="00A81567">
        <w:rPr>
          <w:sz w:val="22"/>
        </w:rPr>
        <w:t>”</w:t>
      </w:r>
    </w:p>
    <w:p w14:paraId="082F6592" w14:textId="77777777" w:rsidR="00B13DF1" w:rsidRPr="00A81567" w:rsidRDefault="0059152A" w:rsidP="00A81567">
      <w:pPr>
        <w:pStyle w:val="ListParagraph"/>
        <w:numPr>
          <w:ilvl w:val="1"/>
          <w:numId w:val="4"/>
        </w:numPr>
        <w:spacing w:line="240" w:lineRule="auto"/>
        <w:rPr>
          <w:sz w:val="22"/>
        </w:rPr>
      </w:pPr>
      <w:r w:rsidRPr="00A81567">
        <w:rPr>
          <w:sz w:val="22"/>
        </w:rPr>
        <w:t xml:space="preserve">TIPS—Observation is best! State what you see, hear, feel, touch! No correction, or fixing at this point. No questions, just statements. </w:t>
      </w:r>
    </w:p>
    <w:p w14:paraId="1D583E06" w14:textId="77777777" w:rsidR="00A81567" w:rsidRPr="00A81567" w:rsidRDefault="00A81567" w:rsidP="00A81567">
      <w:pPr>
        <w:pStyle w:val="ListParagraph"/>
        <w:numPr>
          <w:ilvl w:val="0"/>
          <w:numId w:val="2"/>
        </w:numPr>
        <w:spacing w:line="240" w:lineRule="auto"/>
        <w:rPr>
          <w:rFonts w:ascii="Arial Rounded MT Bold" w:hAnsi="Arial Rounded MT Bold"/>
          <w:sz w:val="28"/>
          <w:szCs w:val="28"/>
        </w:rPr>
      </w:pPr>
      <w:r w:rsidRPr="00A81567">
        <w:rPr>
          <w:rFonts w:ascii="Arial Rounded MT Bold" w:hAnsi="Arial Rounded MT Bold"/>
          <w:sz w:val="28"/>
          <w:szCs w:val="28"/>
        </w:rPr>
        <w:t>Coach the Child to Label How They Feel</w:t>
      </w:r>
    </w:p>
    <w:p w14:paraId="5D50378E" w14:textId="77777777" w:rsidR="00B13DF1" w:rsidRPr="00A81567" w:rsidRDefault="0059152A" w:rsidP="00A81567">
      <w:pPr>
        <w:pStyle w:val="ListParagraph"/>
        <w:spacing w:line="240" w:lineRule="auto"/>
        <w:rPr>
          <w:sz w:val="22"/>
        </w:rPr>
      </w:pPr>
      <w:r w:rsidRPr="00A81567">
        <w:rPr>
          <w:sz w:val="22"/>
        </w:rPr>
        <w:t>After you have listened and empath</w:t>
      </w:r>
      <w:r>
        <w:rPr>
          <w:sz w:val="22"/>
        </w:rPr>
        <w:t>ized, and been in their “space”</w:t>
      </w:r>
      <w:r w:rsidRPr="00A81567">
        <w:rPr>
          <w:sz w:val="22"/>
        </w:rPr>
        <w:t xml:space="preserve"> you label and/or investigate the emotion your child is having in that moment. State what you see and hear, not what the child OUGHT do or feel. Explain when the last time you felt this way if appropriate. Label and investigate several secondary emotions. </w:t>
      </w:r>
    </w:p>
    <w:p w14:paraId="69703872" w14:textId="77777777" w:rsidR="00A81567" w:rsidRPr="0059152A" w:rsidRDefault="0059152A" w:rsidP="0059152A">
      <w:pPr>
        <w:pStyle w:val="ListParagraph"/>
        <w:numPr>
          <w:ilvl w:val="1"/>
          <w:numId w:val="2"/>
        </w:numPr>
        <w:spacing w:line="240" w:lineRule="auto"/>
        <w:rPr>
          <w:sz w:val="22"/>
        </w:rPr>
      </w:pPr>
      <w:r w:rsidRPr="00A81567">
        <w:rPr>
          <w:sz w:val="22"/>
        </w:rPr>
        <w:t>TIPS—Try this verbiage! You look_____. It seems_____. It</w:t>
      </w:r>
      <w:r>
        <w:rPr>
          <w:sz w:val="22"/>
        </w:rPr>
        <w:t>’</w:t>
      </w:r>
      <w:r w:rsidRPr="00A81567">
        <w:rPr>
          <w:sz w:val="22"/>
        </w:rPr>
        <w:t>s normal for______. I can see_</w:t>
      </w:r>
      <w:r w:rsidR="00A81567" w:rsidRPr="00A81567">
        <w:rPr>
          <w:sz w:val="22"/>
        </w:rPr>
        <w:t xml:space="preserve">____. What does your body feel </w:t>
      </w:r>
      <w:r w:rsidRPr="00A81567">
        <w:rPr>
          <w:sz w:val="22"/>
        </w:rPr>
        <w:t xml:space="preserve">like? I see that you are crying, kicking, yelling, shaking, </w:t>
      </w:r>
      <w:r>
        <w:rPr>
          <w:sz w:val="22"/>
        </w:rPr>
        <w:t xml:space="preserve">content </w:t>
      </w:r>
      <w:r w:rsidRPr="00A81567">
        <w:rPr>
          <w:sz w:val="22"/>
        </w:rPr>
        <w:t xml:space="preserve">etc. Put a </w:t>
      </w:r>
      <w:r>
        <w:rPr>
          <w:sz w:val="22"/>
        </w:rPr>
        <w:t>number on it</w:t>
      </w:r>
      <w:r w:rsidRPr="00A81567">
        <w:rPr>
          <w:sz w:val="22"/>
        </w:rPr>
        <w:t xml:space="preserve"> 1-10. 10 being an extreme.  </w:t>
      </w:r>
    </w:p>
    <w:p w14:paraId="113262E8" w14:textId="77777777" w:rsidR="00A81567" w:rsidRPr="00A81567" w:rsidRDefault="00A81567" w:rsidP="00A81567">
      <w:pPr>
        <w:pStyle w:val="ListParagraph"/>
        <w:numPr>
          <w:ilvl w:val="0"/>
          <w:numId w:val="2"/>
        </w:numPr>
        <w:spacing w:line="240" w:lineRule="auto"/>
        <w:rPr>
          <w:rFonts w:ascii="Arial Rounded MT Bold" w:hAnsi="Arial Rounded MT Bold"/>
          <w:sz w:val="28"/>
          <w:szCs w:val="28"/>
        </w:rPr>
      </w:pPr>
      <w:r w:rsidRPr="00A81567">
        <w:rPr>
          <w:rFonts w:ascii="Arial Rounded MT Bold" w:hAnsi="Arial Rounded MT Bold"/>
          <w:sz w:val="28"/>
          <w:szCs w:val="28"/>
        </w:rPr>
        <w:t>Set Limits and Problem Solve</w:t>
      </w:r>
    </w:p>
    <w:p w14:paraId="55090A90" w14:textId="77777777" w:rsidR="00B13DF1" w:rsidRPr="00A81567" w:rsidRDefault="0059152A" w:rsidP="0059152A">
      <w:pPr>
        <w:spacing w:line="240" w:lineRule="auto"/>
        <w:contextualSpacing/>
        <w:rPr>
          <w:sz w:val="22"/>
        </w:rPr>
      </w:pPr>
      <w:r w:rsidRPr="00A81567">
        <w:t xml:space="preserve">1. </w:t>
      </w:r>
      <w:r w:rsidRPr="00A81567">
        <w:rPr>
          <w:sz w:val="22"/>
        </w:rPr>
        <w:t xml:space="preserve">State clear limits on behaviors, actions, appropriate wishes that align with your family value system (if you don’t know what those are, find them). Provide pre-set consequences that are consistent and fair related to the behavior not the emotion. </w:t>
      </w:r>
    </w:p>
    <w:p w14:paraId="56E71D90" w14:textId="77777777" w:rsidR="00B13DF1" w:rsidRPr="00A81567" w:rsidRDefault="0059152A" w:rsidP="0059152A">
      <w:pPr>
        <w:spacing w:line="240" w:lineRule="auto"/>
        <w:contextualSpacing/>
        <w:rPr>
          <w:sz w:val="22"/>
        </w:rPr>
      </w:pPr>
      <w:r w:rsidRPr="00A81567">
        <w:rPr>
          <w:sz w:val="22"/>
        </w:rPr>
        <w:t xml:space="preserve">2. Identify the goal and what you would like to accomplish with this strong emotion and if it resulted in a behavior that needs to be repaired go to a solution (broken item from a tantrum). </w:t>
      </w:r>
    </w:p>
    <w:p w14:paraId="7B6602B0" w14:textId="77777777" w:rsidR="00B13DF1" w:rsidRPr="00A81567" w:rsidRDefault="0059152A" w:rsidP="0059152A">
      <w:pPr>
        <w:spacing w:line="240" w:lineRule="auto"/>
        <w:contextualSpacing/>
        <w:rPr>
          <w:sz w:val="22"/>
        </w:rPr>
      </w:pPr>
      <w:r w:rsidRPr="00A81567">
        <w:rPr>
          <w:sz w:val="22"/>
        </w:rPr>
        <w:t xml:space="preserve">3. Think of a possible solution towards the goal and what works best for self-regulation, recognizing emotion, or just sitting in it. </w:t>
      </w:r>
    </w:p>
    <w:p w14:paraId="138210ED" w14:textId="77777777" w:rsidR="00B13DF1" w:rsidRPr="00A81567" w:rsidRDefault="0059152A" w:rsidP="0059152A">
      <w:pPr>
        <w:spacing w:line="240" w:lineRule="auto"/>
        <w:contextualSpacing/>
        <w:rPr>
          <w:sz w:val="22"/>
        </w:rPr>
      </w:pPr>
      <w:r w:rsidRPr="00A81567">
        <w:rPr>
          <w:sz w:val="22"/>
        </w:rPr>
        <w:t xml:space="preserve">4. The solutions have to align with your family values and the child’s. </w:t>
      </w:r>
    </w:p>
    <w:p w14:paraId="7FD018A7" w14:textId="77777777" w:rsidR="0059152A" w:rsidRDefault="0059152A" w:rsidP="0059152A">
      <w:pPr>
        <w:spacing w:line="240" w:lineRule="auto"/>
        <w:contextualSpacing/>
        <w:rPr>
          <w:sz w:val="22"/>
        </w:rPr>
      </w:pPr>
      <w:r w:rsidRPr="00A81567">
        <w:rPr>
          <w:sz w:val="22"/>
        </w:rPr>
        <w:t>5. Help</w:t>
      </w:r>
      <w:r>
        <w:rPr>
          <w:sz w:val="22"/>
        </w:rPr>
        <w:t xml:space="preserve"> your child to find solutions with</w:t>
      </w:r>
      <w:r w:rsidRPr="00A81567">
        <w:rPr>
          <w:sz w:val="22"/>
        </w:rPr>
        <w:t xml:space="preserve"> choices, encouragement, coaching, challenging, and processing the outcome with logical thinking. Some</w:t>
      </w:r>
      <w:r w:rsidR="00A81567">
        <w:rPr>
          <w:sz w:val="22"/>
        </w:rPr>
        <w:t>times a good distraction helps</w:t>
      </w:r>
      <w:r>
        <w:rPr>
          <w:sz w:val="22"/>
        </w:rPr>
        <w:t xml:space="preserve"> so put that in the solution list (jumping jacks, talking on the phone, white board, drawing the emotion, etc.) </w:t>
      </w:r>
    </w:p>
    <w:p w14:paraId="6D4EC696" w14:textId="77777777" w:rsidR="0059152A" w:rsidRDefault="0059152A" w:rsidP="0059152A">
      <w:pPr>
        <w:spacing w:line="240" w:lineRule="auto"/>
        <w:contextualSpacing/>
        <w:rPr>
          <w:sz w:val="22"/>
        </w:rPr>
      </w:pPr>
    </w:p>
    <w:p w14:paraId="02255584" w14:textId="29E506BD" w:rsidR="0059152A" w:rsidRDefault="0059152A" w:rsidP="0059152A">
      <w:pPr>
        <w:spacing w:line="240" w:lineRule="auto"/>
        <w:contextualSpacing/>
        <w:rPr>
          <w:sz w:val="22"/>
        </w:rPr>
      </w:pPr>
      <w:r>
        <w:rPr>
          <w:sz w:val="22"/>
        </w:rPr>
        <w:t xml:space="preserve">Caryl </w:t>
      </w:r>
      <w:r w:rsidR="007F40E1">
        <w:rPr>
          <w:sz w:val="22"/>
        </w:rPr>
        <w:t>Ann Duvall</w:t>
      </w:r>
      <w:r>
        <w:rPr>
          <w:sz w:val="22"/>
        </w:rPr>
        <w:t xml:space="preserve"> LCMHC, CFLE </w:t>
      </w:r>
    </w:p>
    <w:p w14:paraId="6D4E6784" w14:textId="77777777" w:rsidR="00A81567" w:rsidRPr="0059152A" w:rsidRDefault="0059152A" w:rsidP="0059152A">
      <w:pPr>
        <w:spacing w:line="240" w:lineRule="auto"/>
        <w:ind w:left="1440"/>
        <w:rPr>
          <w:sz w:val="18"/>
          <w:szCs w:val="18"/>
        </w:rPr>
      </w:pPr>
      <w:r w:rsidRPr="0059152A">
        <w:rPr>
          <w:sz w:val="18"/>
          <w:szCs w:val="18"/>
        </w:rPr>
        <w:t xml:space="preserve">Gottman, J. M. &amp; DeClair, J. (1997). The Heart of Parenting: Raising an Emotionally Intelligent Child </w:t>
      </w:r>
    </w:p>
    <w:sectPr w:rsidR="00A81567" w:rsidRPr="00591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575F"/>
    <w:multiLevelType w:val="hybridMultilevel"/>
    <w:tmpl w:val="30EC4A4E"/>
    <w:lvl w:ilvl="0" w:tplc="E8BCF9AE">
      <w:start w:val="1"/>
      <w:numFmt w:val="bullet"/>
      <w:lvlText w:val="•"/>
      <w:lvlJc w:val="left"/>
      <w:pPr>
        <w:tabs>
          <w:tab w:val="num" w:pos="720"/>
        </w:tabs>
        <w:ind w:left="720" w:hanging="360"/>
      </w:pPr>
      <w:rPr>
        <w:rFonts w:ascii="Arial" w:hAnsi="Arial" w:hint="default"/>
      </w:rPr>
    </w:lvl>
    <w:lvl w:ilvl="1" w:tplc="232C9D84">
      <w:start w:val="90"/>
      <w:numFmt w:val="bullet"/>
      <w:lvlText w:val="•"/>
      <w:lvlJc w:val="left"/>
      <w:pPr>
        <w:tabs>
          <w:tab w:val="num" w:pos="1440"/>
        </w:tabs>
        <w:ind w:left="1440" w:hanging="360"/>
      </w:pPr>
      <w:rPr>
        <w:rFonts w:ascii="Arial" w:hAnsi="Arial" w:hint="default"/>
      </w:rPr>
    </w:lvl>
    <w:lvl w:ilvl="2" w:tplc="51022A46" w:tentative="1">
      <w:start w:val="1"/>
      <w:numFmt w:val="bullet"/>
      <w:lvlText w:val="•"/>
      <w:lvlJc w:val="left"/>
      <w:pPr>
        <w:tabs>
          <w:tab w:val="num" w:pos="2160"/>
        </w:tabs>
        <w:ind w:left="2160" w:hanging="360"/>
      </w:pPr>
      <w:rPr>
        <w:rFonts w:ascii="Arial" w:hAnsi="Arial" w:hint="default"/>
      </w:rPr>
    </w:lvl>
    <w:lvl w:ilvl="3" w:tplc="2780E182" w:tentative="1">
      <w:start w:val="1"/>
      <w:numFmt w:val="bullet"/>
      <w:lvlText w:val="•"/>
      <w:lvlJc w:val="left"/>
      <w:pPr>
        <w:tabs>
          <w:tab w:val="num" w:pos="2880"/>
        </w:tabs>
        <w:ind w:left="2880" w:hanging="360"/>
      </w:pPr>
      <w:rPr>
        <w:rFonts w:ascii="Arial" w:hAnsi="Arial" w:hint="default"/>
      </w:rPr>
    </w:lvl>
    <w:lvl w:ilvl="4" w:tplc="EF24FE6A" w:tentative="1">
      <w:start w:val="1"/>
      <w:numFmt w:val="bullet"/>
      <w:lvlText w:val="•"/>
      <w:lvlJc w:val="left"/>
      <w:pPr>
        <w:tabs>
          <w:tab w:val="num" w:pos="3600"/>
        </w:tabs>
        <w:ind w:left="3600" w:hanging="360"/>
      </w:pPr>
      <w:rPr>
        <w:rFonts w:ascii="Arial" w:hAnsi="Arial" w:hint="default"/>
      </w:rPr>
    </w:lvl>
    <w:lvl w:ilvl="5" w:tplc="C108D85C" w:tentative="1">
      <w:start w:val="1"/>
      <w:numFmt w:val="bullet"/>
      <w:lvlText w:val="•"/>
      <w:lvlJc w:val="left"/>
      <w:pPr>
        <w:tabs>
          <w:tab w:val="num" w:pos="4320"/>
        </w:tabs>
        <w:ind w:left="4320" w:hanging="360"/>
      </w:pPr>
      <w:rPr>
        <w:rFonts w:ascii="Arial" w:hAnsi="Arial" w:hint="default"/>
      </w:rPr>
    </w:lvl>
    <w:lvl w:ilvl="6" w:tplc="D166AF3C" w:tentative="1">
      <w:start w:val="1"/>
      <w:numFmt w:val="bullet"/>
      <w:lvlText w:val="•"/>
      <w:lvlJc w:val="left"/>
      <w:pPr>
        <w:tabs>
          <w:tab w:val="num" w:pos="5040"/>
        </w:tabs>
        <w:ind w:left="5040" w:hanging="360"/>
      </w:pPr>
      <w:rPr>
        <w:rFonts w:ascii="Arial" w:hAnsi="Arial" w:hint="default"/>
      </w:rPr>
    </w:lvl>
    <w:lvl w:ilvl="7" w:tplc="0A5CB0D2" w:tentative="1">
      <w:start w:val="1"/>
      <w:numFmt w:val="bullet"/>
      <w:lvlText w:val="•"/>
      <w:lvlJc w:val="left"/>
      <w:pPr>
        <w:tabs>
          <w:tab w:val="num" w:pos="5760"/>
        </w:tabs>
        <w:ind w:left="5760" w:hanging="360"/>
      </w:pPr>
      <w:rPr>
        <w:rFonts w:ascii="Arial" w:hAnsi="Arial" w:hint="default"/>
      </w:rPr>
    </w:lvl>
    <w:lvl w:ilvl="8" w:tplc="0BA40E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C757BF"/>
    <w:multiLevelType w:val="hybridMultilevel"/>
    <w:tmpl w:val="83524FC0"/>
    <w:lvl w:ilvl="0" w:tplc="8120258A">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D7C07238" w:tentative="1">
      <w:start w:val="1"/>
      <w:numFmt w:val="bullet"/>
      <w:lvlText w:val="•"/>
      <w:lvlJc w:val="left"/>
      <w:pPr>
        <w:tabs>
          <w:tab w:val="num" w:pos="2160"/>
        </w:tabs>
        <w:ind w:left="2160" w:hanging="360"/>
      </w:pPr>
      <w:rPr>
        <w:rFonts w:ascii="Arial" w:hAnsi="Arial" w:hint="default"/>
      </w:rPr>
    </w:lvl>
    <w:lvl w:ilvl="3" w:tplc="3C6A2E92" w:tentative="1">
      <w:start w:val="1"/>
      <w:numFmt w:val="bullet"/>
      <w:lvlText w:val="•"/>
      <w:lvlJc w:val="left"/>
      <w:pPr>
        <w:tabs>
          <w:tab w:val="num" w:pos="2880"/>
        </w:tabs>
        <w:ind w:left="2880" w:hanging="360"/>
      </w:pPr>
      <w:rPr>
        <w:rFonts w:ascii="Arial" w:hAnsi="Arial" w:hint="default"/>
      </w:rPr>
    </w:lvl>
    <w:lvl w:ilvl="4" w:tplc="139CB004" w:tentative="1">
      <w:start w:val="1"/>
      <w:numFmt w:val="bullet"/>
      <w:lvlText w:val="•"/>
      <w:lvlJc w:val="left"/>
      <w:pPr>
        <w:tabs>
          <w:tab w:val="num" w:pos="3600"/>
        </w:tabs>
        <w:ind w:left="3600" w:hanging="360"/>
      </w:pPr>
      <w:rPr>
        <w:rFonts w:ascii="Arial" w:hAnsi="Arial" w:hint="default"/>
      </w:rPr>
    </w:lvl>
    <w:lvl w:ilvl="5" w:tplc="F974980E" w:tentative="1">
      <w:start w:val="1"/>
      <w:numFmt w:val="bullet"/>
      <w:lvlText w:val="•"/>
      <w:lvlJc w:val="left"/>
      <w:pPr>
        <w:tabs>
          <w:tab w:val="num" w:pos="4320"/>
        </w:tabs>
        <w:ind w:left="4320" w:hanging="360"/>
      </w:pPr>
      <w:rPr>
        <w:rFonts w:ascii="Arial" w:hAnsi="Arial" w:hint="default"/>
      </w:rPr>
    </w:lvl>
    <w:lvl w:ilvl="6" w:tplc="B832E492" w:tentative="1">
      <w:start w:val="1"/>
      <w:numFmt w:val="bullet"/>
      <w:lvlText w:val="•"/>
      <w:lvlJc w:val="left"/>
      <w:pPr>
        <w:tabs>
          <w:tab w:val="num" w:pos="5040"/>
        </w:tabs>
        <w:ind w:left="5040" w:hanging="360"/>
      </w:pPr>
      <w:rPr>
        <w:rFonts w:ascii="Arial" w:hAnsi="Arial" w:hint="default"/>
      </w:rPr>
    </w:lvl>
    <w:lvl w:ilvl="7" w:tplc="5AF84F58" w:tentative="1">
      <w:start w:val="1"/>
      <w:numFmt w:val="bullet"/>
      <w:lvlText w:val="•"/>
      <w:lvlJc w:val="left"/>
      <w:pPr>
        <w:tabs>
          <w:tab w:val="num" w:pos="5760"/>
        </w:tabs>
        <w:ind w:left="5760" w:hanging="360"/>
      </w:pPr>
      <w:rPr>
        <w:rFonts w:ascii="Arial" w:hAnsi="Arial" w:hint="default"/>
      </w:rPr>
    </w:lvl>
    <w:lvl w:ilvl="8" w:tplc="6CBCCD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101B7C"/>
    <w:multiLevelType w:val="hybridMultilevel"/>
    <w:tmpl w:val="453204D8"/>
    <w:lvl w:ilvl="0" w:tplc="3B4C531C">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B2B6A6A0" w:tentative="1">
      <w:start w:val="1"/>
      <w:numFmt w:val="bullet"/>
      <w:lvlText w:val="•"/>
      <w:lvlJc w:val="left"/>
      <w:pPr>
        <w:tabs>
          <w:tab w:val="num" w:pos="2160"/>
        </w:tabs>
        <w:ind w:left="2160" w:hanging="360"/>
      </w:pPr>
      <w:rPr>
        <w:rFonts w:ascii="Arial" w:hAnsi="Arial" w:hint="default"/>
      </w:rPr>
    </w:lvl>
    <w:lvl w:ilvl="3" w:tplc="C952EBA6" w:tentative="1">
      <w:start w:val="1"/>
      <w:numFmt w:val="bullet"/>
      <w:lvlText w:val="•"/>
      <w:lvlJc w:val="left"/>
      <w:pPr>
        <w:tabs>
          <w:tab w:val="num" w:pos="2880"/>
        </w:tabs>
        <w:ind w:left="2880" w:hanging="360"/>
      </w:pPr>
      <w:rPr>
        <w:rFonts w:ascii="Arial" w:hAnsi="Arial" w:hint="default"/>
      </w:rPr>
    </w:lvl>
    <w:lvl w:ilvl="4" w:tplc="C4BE5158" w:tentative="1">
      <w:start w:val="1"/>
      <w:numFmt w:val="bullet"/>
      <w:lvlText w:val="•"/>
      <w:lvlJc w:val="left"/>
      <w:pPr>
        <w:tabs>
          <w:tab w:val="num" w:pos="3600"/>
        </w:tabs>
        <w:ind w:left="3600" w:hanging="360"/>
      </w:pPr>
      <w:rPr>
        <w:rFonts w:ascii="Arial" w:hAnsi="Arial" w:hint="default"/>
      </w:rPr>
    </w:lvl>
    <w:lvl w:ilvl="5" w:tplc="F1D8ADD8" w:tentative="1">
      <w:start w:val="1"/>
      <w:numFmt w:val="bullet"/>
      <w:lvlText w:val="•"/>
      <w:lvlJc w:val="left"/>
      <w:pPr>
        <w:tabs>
          <w:tab w:val="num" w:pos="4320"/>
        </w:tabs>
        <w:ind w:left="4320" w:hanging="360"/>
      </w:pPr>
      <w:rPr>
        <w:rFonts w:ascii="Arial" w:hAnsi="Arial" w:hint="default"/>
      </w:rPr>
    </w:lvl>
    <w:lvl w:ilvl="6" w:tplc="EB20D714" w:tentative="1">
      <w:start w:val="1"/>
      <w:numFmt w:val="bullet"/>
      <w:lvlText w:val="•"/>
      <w:lvlJc w:val="left"/>
      <w:pPr>
        <w:tabs>
          <w:tab w:val="num" w:pos="5040"/>
        </w:tabs>
        <w:ind w:left="5040" w:hanging="360"/>
      </w:pPr>
      <w:rPr>
        <w:rFonts w:ascii="Arial" w:hAnsi="Arial" w:hint="default"/>
      </w:rPr>
    </w:lvl>
    <w:lvl w:ilvl="7" w:tplc="9B86E240" w:tentative="1">
      <w:start w:val="1"/>
      <w:numFmt w:val="bullet"/>
      <w:lvlText w:val="•"/>
      <w:lvlJc w:val="left"/>
      <w:pPr>
        <w:tabs>
          <w:tab w:val="num" w:pos="5760"/>
        </w:tabs>
        <w:ind w:left="5760" w:hanging="360"/>
      </w:pPr>
      <w:rPr>
        <w:rFonts w:ascii="Arial" w:hAnsi="Arial" w:hint="default"/>
      </w:rPr>
    </w:lvl>
    <w:lvl w:ilvl="8" w:tplc="2D02EC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3C1802"/>
    <w:multiLevelType w:val="hybridMultilevel"/>
    <w:tmpl w:val="EEC8197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05C04"/>
    <w:multiLevelType w:val="hybridMultilevel"/>
    <w:tmpl w:val="80362744"/>
    <w:lvl w:ilvl="0" w:tplc="E21041D8">
      <w:start w:val="1"/>
      <w:numFmt w:val="bullet"/>
      <w:lvlText w:val="•"/>
      <w:lvlJc w:val="left"/>
      <w:pPr>
        <w:tabs>
          <w:tab w:val="num" w:pos="720"/>
        </w:tabs>
        <w:ind w:left="720" w:hanging="360"/>
      </w:pPr>
      <w:rPr>
        <w:rFonts w:ascii="Arial" w:hAnsi="Arial" w:hint="default"/>
      </w:rPr>
    </w:lvl>
    <w:lvl w:ilvl="1" w:tplc="701A1A88" w:tentative="1">
      <w:start w:val="1"/>
      <w:numFmt w:val="bullet"/>
      <w:lvlText w:val="•"/>
      <w:lvlJc w:val="left"/>
      <w:pPr>
        <w:tabs>
          <w:tab w:val="num" w:pos="1440"/>
        </w:tabs>
        <w:ind w:left="1440" w:hanging="360"/>
      </w:pPr>
      <w:rPr>
        <w:rFonts w:ascii="Arial" w:hAnsi="Arial" w:hint="default"/>
      </w:rPr>
    </w:lvl>
    <w:lvl w:ilvl="2" w:tplc="53E274E6" w:tentative="1">
      <w:start w:val="1"/>
      <w:numFmt w:val="bullet"/>
      <w:lvlText w:val="•"/>
      <w:lvlJc w:val="left"/>
      <w:pPr>
        <w:tabs>
          <w:tab w:val="num" w:pos="2160"/>
        </w:tabs>
        <w:ind w:left="2160" w:hanging="360"/>
      </w:pPr>
      <w:rPr>
        <w:rFonts w:ascii="Arial" w:hAnsi="Arial" w:hint="default"/>
      </w:rPr>
    </w:lvl>
    <w:lvl w:ilvl="3" w:tplc="FEE0802C" w:tentative="1">
      <w:start w:val="1"/>
      <w:numFmt w:val="bullet"/>
      <w:lvlText w:val="•"/>
      <w:lvlJc w:val="left"/>
      <w:pPr>
        <w:tabs>
          <w:tab w:val="num" w:pos="2880"/>
        </w:tabs>
        <w:ind w:left="2880" w:hanging="360"/>
      </w:pPr>
      <w:rPr>
        <w:rFonts w:ascii="Arial" w:hAnsi="Arial" w:hint="default"/>
      </w:rPr>
    </w:lvl>
    <w:lvl w:ilvl="4" w:tplc="BEFE8E72" w:tentative="1">
      <w:start w:val="1"/>
      <w:numFmt w:val="bullet"/>
      <w:lvlText w:val="•"/>
      <w:lvlJc w:val="left"/>
      <w:pPr>
        <w:tabs>
          <w:tab w:val="num" w:pos="3600"/>
        </w:tabs>
        <w:ind w:left="3600" w:hanging="360"/>
      </w:pPr>
      <w:rPr>
        <w:rFonts w:ascii="Arial" w:hAnsi="Arial" w:hint="default"/>
      </w:rPr>
    </w:lvl>
    <w:lvl w:ilvl="5" w:tplc="31783428" w:tentative="1">
      <w:start w:val="1"/>
      <w:numFmt w:val="bullet"/>
      <w:lvlText w:val="•"/>
      <w:lvlJc w:val="left"/>
      <w:pPr>
        <w:tabs>
          <w:tab w:val="num" w:pos="4320"/>
        </w:tabs>
        <w:ind w:left="4320" w:hanging="360"/>
      </w:pPr>
      <w:rPr>
        <w:rFonts w:ascii="Arial" w:hAnsi="Arial" w:hint="default"/>
      </w:rPr>
    </w:lvl>
    <w:lvl w:ilvl="6" w:tplc="3180538C" w:tentative="1">
      <w:start w:val="1"/>
      <w:numFmt w:val="bullet"/>
      <w:lvlText w:val="•"/>
      <w:lvlJc w:val="left"/>
      <w:pPr>
        <w:tabs>
          <w:tab w:val="num" w:pos="5040"/>
        </w:tabs>
        <w:ind w:left="5040" w:hanging="360"/>
      </w:pPr>
      <w:rPr>
        <w:rFonts w:ascii="Arial" w:hAnsi="Arial" w:hint="default"/>
      </w:rPr>
    </w:lvl>
    <w:lvl w:ilvl="7" w:tplc="7EC8614C" w:tentative="1">
      <w:start w:val="1"/>
      <w:numFmt w:val="bullet"/>
      <w:lvlText w:val="•"/>
      <w:lvlJc w:val="left"/>
      <w:pPr>
        <w:tabs>
          <w:tab w:val="num" w:pos="5760"/>
        </w:tabs>
        <w:ind w:left="5760" w:hanging="360"/>
      </w:pPr>
      <w:rPr>
        <w:rFonts w:ascii="Arial" w:hAnsi="Arial" w:hint="default"/>
      </w:rPr>
    </w:lvl>
    <w:lvl w:ilvl="8" w:tplc="1FA0A0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A7015E"/>
    <w:multiLevelType w:val="hybridMultilevel"/>
    <w:tmpl w:val="22D46128"/>
    <w:lvl w:ilvl="0" w:tplc="15E672E2">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A836D0C8" w:tentative="1">
      <w:start w:val="1"/>
      <w:numFmt w:val="bullet"/>
      <w:lvlText w:val="•"/>
      <w:lvlJc w:val="left"/>
      <w:pPr>
        <w:tabs>
          <w:tab w:val="num" w:pos="2160"/>
        </w:tabs>
        <w:ind w:left="2160" w:hanging="360"/>
      </w:pPr>
      <w:rPr>
        <w:rFonts w:ascii="Arial" w:hAnsi="Arial" w:hint="default"/>
      </w:rPr>
    </w:lvl>
    <w:lvl w:ilvl="3" w:tplc="427C0052" w:tentative="1">
      <w:start w:val="1"/>
      <w:numFmt w:val="bullet"/>
      <w:lvlText w:val="•"/>
      <w:lvlJc w:val="left"/>
      <w:pPr>
        <w:tabs>
          <w:tab w:val="num" w:pos="2880"/>
        </w:tabs>
        <w:ind w:left="2880" w:hanging="360"/>
      </w:pPr>
      <w:rPr>
        <w:rFonts w:ascii="Arial" w:hAnsi="Arial" w:hint="default"/>
      </w:rPr>
    </w:lvl>
    <w:lvl w:ilvl="4" w:tplc="C4E88470" w:tentative="1">
      <w:start w:val="1"/>
      <w:numFmt w:val="bullet"/>
      <w:lvlText w:val="•"/>
      <w:lvlJc w:val="left"/>
      <w:pPr>
        <w:tabs>
          <w:tab w:val="num" w:pos="3600"/>
        </w:tabs>
        <w:ind w:left="3600" w:hanging="360"/>
      </w:pPr>
      <w:rPr>
        <w:rFonts w:ascii="Arial" w:hAnsi="Arial" w:hint="default"/>
      </w:rPr>
    </w:lvl>
    <w:lvl w:ilvl="5" w:tplc="218AF6A0" w:tentative="1">
      <w:start w:val="1"/>
      <w:numFmt w:val="bullet"/>
      <w:lvlText w:val="•"/>
      <w:lvlJc w:val="left"/>
      <w:pPr>
        <w:tabs>
          <w:tab w:val="num" w:pos="4320"/>
        </w:tabs>
        <w:ind w:left="4320" w:hanging="360"/>
      </w:pPr>
      <w:rPr>
        <w:rFonts w:ascii="Arial" w:hAnsi="Arial" w:hint="default"/>
      </w:rPr>
    </w:lvl>
    <w:lvl w:ilvl="6" w:tplc="200846F8" w:tentative="1">
      <w:start w:val="1"/>
      <w:numFmt w:val="bullet"/>
      <w:lvlText w:val="•"/>
      <w:lvlJc w:val="left"/>
      <w:pPr>
        <w:tabs>
          <w:tab w:val="num" w:pos="5040"/>
        </w:tabs>
        <w:ind w:left="5040" w:hanging="360"/>
      </w:pPr>
      <w:rPr>
        <w:rFonts w:ascii="Arial" w:hAnsi="Arial" w:hint="default"/>
      </w:rPr>
    </w:lvl>
    <w:lvl w:ilvl="7" w:tplc="0EE6D9C8" w:tentative="1">
      <w:start w:val="1"/>
      <w:numFmt w:val="bullet"/>
      <w:lvlText w:val="•"/>
      <w:lvlJc w:val="left"/>
      <w:pPr>
        <w:tabs>
          <w:tab w:val="num" w:pos="5760"/>
        </w:tabs>
        <w:ind w:left="5760" w:hanging="360"/>
      </w:pPr>
      <w:rPr>
        <w:rFonts w:ascii="Arial" w:hAnsi="Arial" w:hint="default"/>
      </w:rPr>
    </w:lvl>
    <w:lvl w:ilvl="8" w:tplc="541295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A747F5"/>
    <w:multiLevelType w:val="hybridMultilevel"/>
    <w:tmpl w:val="6C2EA700"/>
    <w:lvl w:ilvl="0" w:tplc="26866A1C">
      <w:start w:val="1"/>
      <w:numFmt w:val="bullet"/>
      <w:lvlText w:val="•"/>
      <w:lvlJc w:val="left"/>
      <w:pPr>
        <w:tabs>
          <w:tab w:val="num" w:pos="720"/>
        </w:tabs>
        <w:ind w:left="720" w:hanging="360"/>
      </w:pPr>
      <w:rPr>
        <w:rFonts w:ascii="Arial" w:hAnsi="Arial" w:hint="default"/>
      </w:rPr>
    </w:lvl>
    <w:lvl w:ilvl="1" w:tplc="50FC5B6E">
      <w:start w:val="1"/>
      <w:numFmt w:val="bullet"/>
      <w:lvlText w:val="•"/>
      <w:lvlJc w:val="left"/>
      <w:pPr>
        <w:tabs>
          <w:tab w:val="num" w:pos="1440"/>
        </w:tabs>
        <w:ind w:left="1440" w:hanging="360"/>
      </w:pPr>
      <w:rPr>
        <w:rFonts w:ascii="Arial" w:hAnsi="Arial" w:hint="default"/>
      </w:rPr>
    </w:lvl>
    <w:lvl w:ilvl="2" w:tplc="F01015AE" w:tentative="1">
      <w:start w:val="1"/>
      <w:numFmt w:val="bullet"/>
      <w:lvlText w:val="•"/>
      <w:lvlJc w:val="left"/>
      <w:pPr>
        <w:tabs>
          <w:tab w:val="num" w:pos="2160"/>
        </w:tabs>
        <w:ind w:left="2160" w:hanging="360"/>
      </w:pPr>
      <w:rPr>
        <w:rFonts w:ascii="Arial" w:hAnsi="Arial" w:hint="default"/>
      </w:rPr>
    </w:lvl>
    <w:lvl w:ilvl="3" w:tplc="198A258C" w:tentative="1">
      <w:start w:val="1"/>
      <w:numFmt w:val="bullet"/>
      <w:lvlText w:val="•"/>
      <w:lvlJc w:val="left"/>
      <w:pPr>
        <w:tabs>
          <w:tab w:val="num" w:pos="2880"/>
        </w:tabs>
        <w:ind w:left="2880" w:hanging="360"/>
      </w:pPr>
      <w:rPr>
        <w:rFonts w:ascii="Arial" w:hAnsi="Arial" w:hint="default"/>
      </w:rPr>
    </w:lvl>
    <w:lvl w:ilvl="4" w:tplc="ECB2220A" w:tentative="1">
      <w:start w:val="1"/>
      <w:numFmt w:val="bullet"/>
      <w:lvlText w:val="•"/>
      <w:lvlJc w:val="left"/>
      <w:pPr>
        <w:tabs>
          <w:tab w:val="num" w:pos="3600"/>
        </w:tabs>
        <w:ind w:left="3600" w:hanging="360"/>
      </w:pPr>
      <w:rPr>
        <w:rFonts w:ascii="Arial" w:hAnsi="Arial" w:hint="default"/>
      </w:rPr>
    </w:lvl>
    <w:lvl w:ilvl="5" w:tplc="390C1062" w:tentative="1">
      <w:start w:val="1"/>
      <w:numFmt w:val="bullet"/>
      <w:lvlText w:val="•"/>
      <w:lvlJc w:val="left"/>
      <w:pPr>
        <w:tabs>
          <w:tab w:val="num" w:pos="4320"/>
        </w:tabs>
        <w:ind w:left="4320" w:hanging="360"/>
      </w:pPr>
      <w:rPr>
        <w:rFonts w:ascii="Arial" w:hAnsi="Arial" w:hint="default"/>
      </w:rPr>
    </w:lvl>
    <w:lvl w:ilvl="6" w:tplc="06321402" w:tentative="1">
      <w:start w:val="1"/>
      <w:numFmt w:val="bullet"/>
      <w:lvlText w:val="•"/>
      <w:lvlJc w:val="left"/>
      <w:pPr>
        <w:tabs>
          <w:tab w:val="num" w:pos="5040"/>
        </w:tabs>
        <w:ind w:left="5040" w:hanging="360"/>
      </w:pPr>
      <w:rPr>
        <w:rFonts w:ascii="Arial" w:hAnsi="Arial" w:hint="default"/>
      </w:rPr>
    </w:lvl>
    <w:lvl w:ilvl="7" w:tplc="054804B6" w:tentative="1">
      <w:start w:val="1"/>
      <w:numFmt w:val="bullet"/>
      <w:lvlText w:val="•"/>
      <w:lvlJc w:val="left"/>
      <w:pPr>
        <w:tabs>
          <w:tab w:val="num" w:pos="5760"/>
        </w:tabs>
        <w:ind w:left="5760" w:hanging="360"/>
      </w:pPr>
      <w:rPr>
        <w:rFonts w:ascii="Arial" w:hAnsi="Arial" w:hint="default"/>
      </w:rPr>
    </w:lvl>
    <w:lvl w:ilvl="8" w:tplc="383A63E0" w:tentative="1">
      <w:start w:val="1"/>
      <w:numFmt w:val="bullet"/>
      <w:lvlText w:val="•"/>
      <w:lvlJc w:val="left"/>
      <w:pPr>
        <w:tabs>
          <w:tab w:val="num" w:pos="6480"/>
        </w:tabs>
        <w:ind w:left="6480" w:hanging="360"/>
      </w:pPr>
      <w:rPr>
        <w:rFonts w:ascii="Arial" w:hAnsi="Arial" w:hint="default"/>
      </w:rPr>
    </w:lvl>
  </w:abstractNum>
  <w:num w:numId="1" w16cid:durableId="1327704250">
    <w:abstractNumId w:val="2"/>
  </w:num>
  <w:num w:numId="2" w16cid:durableId="979379239">
    <w:abstractNumId w:val="3"/>
  </w:num>
  <w:num w:numId="3" w16cid:durableId="1238399224">
    <w:abstractNumId w:val="5"/>
  </w:num>
  <w:num w:numId="4" w16cid:durableId="1104807822">
    <w:abstractNumId w:val="1"/>
  </w:num>
  <w:num w:numId="5" w16cid:durableId="376658910">
    <w:abstractNumId w:val="0"/>
  </w:num>
  <w:num w:numId="6" w16cid:durableId="1748451935">
    <w:abstractNumId w:val="6"/>
  </w:num>
  <w:num w:numId="7" w16cid:durableId="108260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67"/>
    <w:rsid w:val="00040C52"/>
    <w:rsid w:val="00426255"/>
    <w:rsid w:val="0059152A"/>
    <w:rsid w:val="00677431"/>
    <w:rsid w:val="00786894"/>
    <w:rsid w:val="007F40E1"/>
    <w:rsid w:val="00A81567"/>
    <w:rsid w:val="00B1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A423"/>
  <w15:chartTrackingRefBased/>
  <w15:docId w15:val="{F653E66D-0FAF-4CF3-A5DA-5373313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55"/>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2799">
      <w:bodyDiv w:val="1"/>
      <w:marLeft w:val="0"/>
      <w:marRight w:val="0"/>
      <w:marTop w:val="0"/>
      <w:marBottom w:val="0"/>
      <w:divBdr>
        <w:top w:val="none" w:sz="0" w:space="0" w:color="auto"/>
        <w:left w:val="none" w:sz="0" w:space="0" w:color="auto"/>
        <w:bottom w:val="none" w:sz="0" w:space="0" w:color="auto"/>
        <w:right w:val="none" w:sz="0" w:space="0" w:color="auto"/>
      </w:divBdr>
      <w:divsChild>
        <w:div w:id="2110159612">
          <w:marLeft w:val="360"/>
          <w:marRight w:val="0"/>
          <w:marTop w:val="200"/>
          <w:marBottom w:val="0"/>
          <w:divBdr>
            <w:top w:val="none" w:sz="0" w:space="0" w:color="auto"/>
            <w:left w:val="none" w:sz="0" w:space="0" w:color="auto"/>
            <w:bottom w:val="none" w:sz="0" w:space="0" w:color="auto"/>
            <w:right w:val="none" w:sz="0" w:space="0" w:color="auto"/>
          </w:divBdr>
        </w:div>
        <w:div w:id="1197548677">
          <w:marLeft w:val="1080"/>
          <w:marRight w:val="0"/>
          <w:marTop w:val="100"/>
          <w:marBottom w:val="0"/>
          <w:divBdr>
            <w:top w:val="none" w:sz="0" w:space="0" w:color="auto"/>
            <w:left w:val="none" w:sz="0" w:space="0" w:color="auto"/>
            <w:bottom w:val="none" w:sz="0" w:space="0" w:color="auto"/>
            <w:right w:val="none" w:sz="0" w:space="0" w:color="auto"/>
          </w:divBdr>
        </w:div>
      </w:divsChild>
    </w:div>
    <w:div w:id="656885491">
      <w:bodyDiv w:val="1"/>
      <w:marLeft w:val="0"/>
      <w:marRight w:val="0"/>
      <w:marTop w:val="0"/>
      <w:marBottom w:val="0"/>
      <w:divBdr>
        <w:top w:val="none" w:sz="0" w:space="0" w:color="auto"/>
        <w:left w:val="none" w:sz="0" w:space="0" w:color="auto"/>
        <w:bottom w:val="none" w:sz="0" w:space="0" w:color="auto"/>
        <w:right w:val="none" w:sz="0" w:space="0" w:color="auto"/>
      </w:divBdr>
      <w:divsChild>
        <w:div w:id="66195208">
          <w:marLeft w:val="360"/>
          <w:marRight w:val="0"/>
          <w:marTop w:val="200"/>
          <w:marBottom w:val="0"/>
          <w:divBdr>
            <w:top w:val="none" w:sz="0" w:space="0" w:color="auto"/>
            <w:left w:val="none" w:sz="0" w:space="0" w:color="auto"/>
            <w:bottom w:val="none" w:sz="0" w:space="0" w:color="auto"/>
            <w:right w:val="none" w:sz="0" w:space="0" w:color="auto"/>
          </w:divBdr>
        </w:div>
      </w:divsChild>
    </w:div>
    <w:div w:id="913666140">
      <w:bodyDiv w:val="1"/>
      <w:marLeft w:val="0"/>
      <w:marRight w:val="0"/>
      <w:marTop w:val="0"/>
      <w:marBottom w:val="0"/>
      <w:divBdr>
        <w:top w:val="none" w:sz="0" w:space="0" w:color="auto"/>
        <w:left w:val="none" w:sz="0" w:space="0" w:color="auto"/>
        <w:bottom w:val="none" w:sz="0" w:space="0" w:color="auto"/>
        <w:right w:val="none" w:sz="0" w:space="0" w:color="auto"/>
      </w:divBdr>
      <w:divsChild>
        <w:div w:id="1227061811">
          <w:marLeft w:val="360"/>
          <w:marRight w:val="0"/>
          <w:marTop w:val="200"/>
          <w:marBottom w:val="0"/>
          <w:divBdr>
            <w:top w:val="none" w:sz="0" w:space="0" w:color="auto"/>
            <w:left w:val="none" w:sz="0" w:space="0" w:color="auto"/>
            <w:bottom w:val="none" w:sz="0" w:space="0" w:color="auto"/>
            <w:right w:val="none" w:sz="0" w:space="0" w:color="auto"/>
          </w:divBdr>
        </w:div>
        <w:div w:id="473373379">
          <w:marLeft w:val="1080"/>
          <w:marRight w:val="0"/>
          <w:marTop w:val="100"/>
          <w:marBottom w:val="0"/>
          <w:divBdr>
            <w:top w:val="none" w:sz="0" w:space="0" w:color="auto"/>
            <w:left w:val="none" w:sz="0" w:space="0" w:color="auto"/>
            <w:bottom w:val="none" w:sz="0" w:space="0" w:color="auto"/>
            <w:right w:val="none" w:sz="0" w:space="0" w:color="auto"/>
          </w:divBdr>
        </w:div>
      </w:divsChild>
    </w:div>
    <w:div w:id="1535849779">
      <w:bodyDiv w:val="1"/>
      <w:marLeft w:val="0"/>
      <w:marRight w:val="0"/>
      <w:marTop w:val="0"/>
      <w:marBottom w:val="0"/>
      <w:divBdr>
        <w:top w:val="none" w:sz="0" w:space="0" w:color="auto"/>
        <w:left w:val="none" w:sz="0" w:space="0" w:color="auto"/>
        <w:bottom w:val="none" w:sz="0" w:space="0" w:color="auto"/>
        <w:right w:val="none" w:sz="0" w:space="0" w:color="auto"/>
      </w:divBdr>
      <w:divsChild>
        <w:div w:id="760419067">
          <w:marLeft w:val="360"/>
          <w:marRight w:val="0"/>
          <w:marTop w:val="200"/>
          <w:marBottom w:val="0"/>
          <w:divBdr>
            <w:top w:val="none" w:sz="0" w:space="0" w:color="auto"/>
            <w:left w:val="none" w:sz="0" w:space="0" w:color="auto"/>
            <w:bottom w:val="none" w:sz="0" w:space="0" w:color="auto"/>
            <w:right w:val="none" w:sz="0" w:space="0" w:color="auto"/>
          </w:divBdr>
        </w:div>
        <w:div w:id="1609770736">
          <w:marLeft w:val="1080"/>
          <w:marRight w:val="0"/>
          <w:marTop w:val="100"/>
          <w:marBottom w:val="0"/>
          <w:divBdr>
            <w:top w:val="none" w:sz="0" w:space="0" w:color="auto"/>
            <w:left w:val="none" w:sz="0" w:space="0" w:color="auto"/>
            <w:bottom w:val="none" w:sz="0" w:space="0" w:color="auto"/>
            <w:right w:val="none" w:sz="0" w:space="0" w:color="auto"/>
          </w:divBdr>
        </w:div>
      </w:divsChild>
    </w:div>
    <w:div w:id="1793548457">
      <w:bodyDiv w:val="1"/>
      <w:marLeft w:val="0"/>
      <w:marRight w:val="0"/>
      <w:marTop w:val="0"/>
      <w:marBottom w:val="0"/>
      <w:divBdr>
        <w:top w:val="none" w:sz="0" w:space="0" w:color="auto"/>
        <w:left w:val="none" w:sz="0" w:space="0" w:color="auto"/>
        <w:bottom w:val="none" w:sz="0" w:space="0" w:color="auto"/>
        <w:right w:val="none" w:sz="0" w:space="0" w:color="auto"/>
      </w:divBdr>
      <w:divsChild>
        <w:div w:id="51079062">
          <w:marLeft w:val="1080"/>
          <w:marRight w:val="0"/>
          <w:marTop w:val="100"/>
          <w:marBottom w:val="0"/>
          <w:divBdr>
            <w:top w:val="none" w:sz="0" w:space="0" w:color="auto"/>
            <w:left w:val="none" w:sz="0" w:space="0" w:color="auto"/>
            <w:bottom w:val="none" w:sz="0" w:space="0" w:color="auto"/>
            <w:right w:val="none" w:sz="0" w:space="0" w:color="auto"/>
          </w:divBdr>
        </w:div>
        <w:div w:id="5443345">
          <w:marLeft w:val="1080"/>
          <w:marRight w:val="0"/>
          <w:marTop w:val="100"/>
          <w:marBottom w:val="0"/>
          <w:divBdr>
            <w:top w:val="none" w:sz="0" w:space="0" w:color="auto"/>
            <w:left w:val="none" w:sz="0" w:space="0" w:color="auto"/>
            <w:bottom w:val="none" w:sz="0" w:space="0" w:color="auto"/>
            <w:right w:val="none" w:sz="0" w:space="0" w:color="auto"/>
          </w:divBdr>
        </w:div>
        <w:div w:id="878783567">
          <w:marLeft w:val="1080"/>
          <w:marRight w:val="0"/>
          <w:marTop w:val="100"/>
          <w:marBottom w:val="0"/>
          <w:divBdr>
            <w:top w:val="none" w:sz="0" w:space="0" w:color="auto"/>
            <w:left w:val="none" w:sz="0" w:space="0" w:color="auto"/>
            <w:bottom w:val="none" w:sz="0" w:space="0" w:color="auto"/>
            <w:right w:val="none" w:sz="0" w:space="0" w:color="auto"/>
          </w:divBdr>
        </w:div>
        <w:div w:id="1662658037">
          <w:marLeft w:val="1080"/>
          <w:marRight w:val="0"/>
          <w:marTop w:val="100"/>
          <w:marBottom w:val="0"/>
          <w:divBdr>
            <w:top w:val="none" w:sz="0" w:space="0" w:color="auto"/>
            <w:left w:val="none" w:sz="0" w:space="0" w:color="auto"/>
            <w:bottom w:val="none" w:sz="0" w:space="0" w:color="auto"/>
            <w:right w:val="none" w:sz="0" w:space="0" w:color="auto"/>
          </w:divBdr>
        </w:div>
        <w:div w:id="1653828531">
          <w:marLeft w:val="1080"/>
          <w:marRight w:val="0"/>
          <w:marTop w:val="100"/>
          <w:marBottom w:val="0"/>
          <w:divBdr>
            <w:top w:val="none" w:sz="0" w:space="0" w:color="auto"/>
            <w:left w:val="none" w:sz="0" w:space="0" w:color="auto"/>
            <w:bottom w:val="none" w:sz="0" w:space="0" w:color="auto"/>
            <w:right w:val="none" w:sz="0" w:space="0" w:color="auto"/>
          </w:divBdr>
        </w:div>
      </w:divsChild>
    </w:div>
    <w:div w:id="1903560752">
      <w:bodyDiv w:val="1"/>
      <w:marLeft w:val="0"/>
      <w:marRight w:val="0"/>
      <w:marTop w:val="0"/>
      <w:marBottom w:val="0"/>
      <w:divBdr>
        <w:top w:val="none" w:sz="0" w:space="0" w:color="auto"/>
        <w:left w:val="none" w:sz="0" w:space="0" w:color="auto"/>
        <w:bottom w:val="none" w:sz="0" w:space="0" w:color="auto"/>
        <w:right w:val="none" w:sz="0" w:space="0" w:color="auto"/>
      </w:divBdr>
      <w:divsChild>
        <w:div w:id="669331194">
          <w:marLeft w:val="360"/>
          <w:marRight w:val="0"/>
          <w:marTop w:val="200"/>
          <w:marBottom w:val="0"/>
          <w:divBdr>
            <w:top w:val="none" w:sz="0" w:space="0" w:color="auto"/>
            <w:left w:val="none" w:sz="0" w:space="0" w:color="auto"/>
            <w:bottom w:val="none" w:sz="0" w:space="0" w:color="auto"/>
            <w:right w:val="none" w:sz="0" w:space="0" w:color="auto"/>
          </w:divBdr>
        </w:div>
        <w:div w:id="202427959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Ann Duvall CMHC; Caryl Ann Ward</dc:creator>
  <cp:keywords/>
  <dc:description/>
  <cp:lastModifiedBy>Caryl Ann Duvall</cp:lastModifiedBy>
  <cp:revision>2</cp:revision>
  <dcterms:created xsi:type="dcterms:W3CDTF">2020-04-09T02:19:00Z</dcterms:created>
  <dcterms:modified xsi:type="dcterms:W3CDTF">2022-11-07T19:03:00Z</dcterms:modified>
</cp:coreProperties>
</file>